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FE284" w14:textId="40368551" w:rsidR="0055277B" w:rsidRDefault="006C3C3F" w:rsidP="006C3C3F">
      <w:pPr>
        <w:jc w:val="center"/>
        <w:rPr>
          <w:b/>
          <w:bCs/>
        </w:rPr>
      </w:pPr>
      <w:r w:rsidRPr="006C3C3F">
        <w:rPr>
          <w:b/>
          <w:bCs/>
        </w:rPr>
        <w:t>Dodatkowe wyjaśnienia do dokumentacji</w:t>
      </w:r>
    </w:p>
    <w:p w14:paraId="0D3729B5" w14:textId="77777777" w:rsidR="006C3C3F" w:rsidRDefault="006C3C3F" w:rsidP="006C3C3F">
      <w:pPr>
        <w:jc w:val="center"/>
        <w:rPr>
          <w:b/>
          <w:bCs/>
        </w:rPr>
      </w:pPr>
    </w:p>
    <w:p w14:paraId="14A6E7C3" w14:textId="31940CC4" w:rsidR="006C3C3F" w:rsidRDefault="006C3C3F" w:rsidP="006C3C3F">
      <w:r>
        <w:t>Zamawiający wyjaśnia, że:</w:t>
      </w:r>
    </w:p>
    <w:p w14:paraId="6BFA5868" w14:textId="77777777" w:rsidR="006C3C3F" w:rsidRDefault="006C3C3F" w:rsidP="006C3C3F"/>
    <w:p w14:paraId="73EC5D4B" w14:textId="0467D569" w:rsidR="006C3C3F" w:rsidRDefault="00C71EC5" w:rsidP="006C3C3F">
      <w:pPr>
        <w:pStyle w:val="Akapitzlist"/>
        <w:numPr>
          <w:ilvl w:val="0"/>
          <w:numId w:val="1"/>
        </w:numPr>
      </w:pPr>
      <w:r>
        <w:t xml:space="preserve">Wymaga wykonania okien w wersji 3-szybowej. W dokumentacji projektowej omyłkowo podano zapis </w:t>
      </w:r>
      <w:r w:rsidR="00DE4BAC">
        <w:t xml:space="preserve">„Okna szklone zestawami zespolonymi dwuszybowymi”. </w:t>
      </w:r>
    </w:p>
    <w:p w14:paraId="33EB6A42" w14:textId="71DD326F" w:rsidR="00DE4BAC" w:rsidRDefault="00DE4BAC" w:rsidP="006C3C3F">
      <w:pPr>
        <w:pStyle w:val="Akapitzlist"/>
        <w:numPr>
          <w:ilvl w:val="0"/>
          <w:numId w:val="1"/>
        </w:numPr>
      </w:pPr>
      <w:r>
        <w:t xml:space="preserve">Zamawiający wymaga ustalenia kolorystyki okien z </w:t>
      </w:r>
      <w:r w:rsidR="004A3D9C">
        <w:t>Wojewódzkim Konserwatorem Zabytków w Przemyślu</w:t>
      </w:r>
    </w:p>
    <w:p w14:paraId="5D64AA57" w14:textId="75CA5370" w:rsidR="004A3D9C" w:rsidRDefault="000D3A8F" w:rsidP="006C3C3F">
      <w:pPr>
        <w:pStyle w:val="Akapitzlist"/>
        <w:numPr>
          <w:ilvl w:val="0"/>
          <w:numId w:val="1"/>
        </w:numPr>
      </w:pPr>
      <w:r>
        <w:t xml:space="preserve">Zamawiający wyjaśnia, że dla inwestycji nie miał obowiązku </w:t>
      </w:r>
      <w:r w:rsidR="00E23D54">
        <w:t xml:space="preserve">wykonania Programu Prac Konserwatorskich. </w:t>
      </w:r>
    </w:p>
    <w:p w14:paraId="26DEA614" w14:textId="77777777" w:rsidR="00E23D54" w:rsidRPr="006C3C3F" w:rsidRDefault="00E23D54" w:rsidP="00793D9C"/>
    <w:sectPr w:rsidR="00E23D54" w:rsidRPr="006C3C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081DD0"/>
    <w:multiLevelType w:val="hybridMultilevel"/>
    <w:tmpl w:val="A8AE88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6111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433"/>
    <w:rsid w:val="000D3A8F"/>
    <w:rsid w:val="004A3D9C"/>
    <w:rsid w:val="0055277B"/>
    <w:rsid w:val="006C3C3F"/>
    <w:rsid w:val="00793D9C"/>
    <w:rsid w:val="00914433"/>
    <w:rsid w:val="00C71EC5"/>
    <w:rsid w:val="00C755DC"/>
    <w:rsid w:val="00DE4BAC"/>
    <w:rsid w:val="00E23D54"/>
    <w:rsid w:val="00ED5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94F12"/>
  <w15:chartTrackingRefBased/>
  <w15:docId w15:val="{D513DD82-DF25-4CBC-9217-4C6B131A5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C3C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86cddaa749610d18c6a7e33789ee6d0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3c841b71eda8f4d794e20f672717e4b3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4DA73E2-3B3D-4BBA-8714-3C75B05108BB}"/>
</file>

<file path=customXml/itemProps2.xml><?xml version="1.0" encoding="utf-8"?>
<ds:datastoreItem xmlns:ds="http://schemas.openxmlformats.org/officeDocument/2006/customXml" ds:itemID="{E5C2D67E-4CA5-4428-9FB1-F3C1FD49C90B}"/>
</file>

<file path=customXml/itemProps3.xml><?xml version="1.0" encoding="utf-8"?>
<ds:datastoreItem xmlns:ds="http://schemas.openxmlformats.org/officeDocument/2006/customXml" ds:itemID="{DABA46BC-84EA-4E99-AA1B-AE9C967FC8F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352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Janas | mjc sp. z o.o.</dc:creator>
  <cp:keywords/>
  <dc:description/>
  <cp:lastModifiedBy>Michał Janas | mjc sp. z o.o.</cp:lastModifiedBy>
  <cp:revision>8</cp:revision>
  <dcterms:created xsi:type="dcterms:W3CDTF">2023-12-07T15:59:00Z</dcterms:created>
  <dcterms:modified xsi:type="dcterms:W3CDTF">2023-12-07T16:07:00Z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</Properties>
</file>